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EA67" w14:textId="3F045F67" w:rsidR="0025466D" w:rsidRDefault="0025466D" w:rsidP="0025466D">
      <w:pPr>
        <w:pStyle w:val="NormalWeb"/>
        <w:spacing w:after="198"/>
        <w:ind w:left="1083"/>
        <w:jc w:val="center"/>
        <w:rPr>
          <w:b/>
          <w:bCs/>
          <w:sz w:val="52"/>
          <w:szCs w:val="52"/>
        </w:rPr>
      </w:pPr>
      <w:r w:rsidRPr="0025466D">
        <w:rPr>
          <w:b/>
          <w:bCs/>
          <w:sz w:val="52"/>
          <w:szCs w:val="52"/>
        </w:rPr>
        <w:t>Overton Parish Counci</w:t>
      </w:r>
      <w:r>
        <w:rPr>
          <w:b/>
          <w:bCs/>
          <w:sz w:val="52"/>
          <w:szCs w:val="52"/>
        </w:rPr>
        <w:t>l</w:t>
      </w:r>
    </w:p>
    <w:p w14:paraId="3B7760A7" w14:textId="77777777" w:rsidR="0025466D" w:rsidRDefault="0025466D" w:rsidP="0025466D">
      <w:pPr>
        <w:pStyle w:val="NormalWeb"/>
        <w:spacing w:after="198"/>
        <w:ind w:left="1083"/>
        <w:jc w:val="center"/>
        <w:rPr>
          <w:b/>
          <w:bCs/>
          <w:sz w:val="52"/>
          <w:szCs w:val="52"/>
        </w:rPr>
      </w:pPr>
    </w:p>
    <w:p w14:paraId="5D7261C4" w14:textId="4CC183D4" w:rsidR="0025466D" w:rsidRDefault="0025466D" w:rsidP="0025466D">
      <w:pPr>
        <w:pStyle w:val="NormalWeb"/>
        <w:spacing w:after="198"/>
        <w:ind w:left="1083"/>
        <w:jc w:val="center"/>
        <w:rPr>
          <w:b/>
          <w:bCs/>
          <w:sz w:val="60"/>
          <w:szCs w:val="60"/>
        </w:rPr>
      </w:pPr>
      <w:r w:rsidRPr="0025466D">
        <w:rPr>
          <w:b/>
          <w:bCs/>
          <w:sz w:val="60"/>
          <w:szCs w:val="60"/>
        </w:rPr>
        <w:t>Vacancy for a Councillor</w:t>
      </w:r>
    </w:p>
    <w:p w14:paraId="7B1BF7E8" w14:textId="77777777" w:rsidR="00147677" w:rsidRDefault="00147677" w:rsidP="0025466D">
      <w:pPr>
        <w:pStyle w:val="NormalWeb"/>
        <w:spacing w:after="198"/>
        <w:ind w:left="1083"/>
        <w:jc w:val="center"/>
        <w:rPr>
          <w:b/>
          <w:bCs/>
          <w:sz w:val="60"/>
          <w:szCs w:val="60"/>
        </w:rPr>
      </w:pPr>
    </w:p>
    <w:p w14:paraId="4B6E0536" w14:textId="1EA76519" w:rsidR="0025466D" w:rsidRDefault="0025466D" w:rsidP="0025466D">
      <w:pPr>
        <w:pStyle w:val="NormalWeb"/>
        <w:spacing w:after="198"/>
        <w:ind w:left="720"/>
        <w:jc w:val="center"/>
      </w:pPr>
      <w:r>
        <w:rPr>
          <w:sz w:val="32"/>
          <w:szCs w:val="32"/>
        </w:rPr>
        <w:t xml:space="preserve">There is a vacancy on Overton Parish Council for one councillor </w:t>
      </w:r>
      <w:proofErr w:type="gramStart"/>
      <w:r>
        <w:rPr>
          <w:sz w:val="32"/>
          <w:szCs w:val="32"/>
        </w:rPr>
        <w:t>as a result of</w:t>
      </w:r>
      <w:proofErr w:type="gramEnd"/>
      <w:r>
        <w:rPr>
          <w:sz w:val="32"/>
          <w:szCs w:val="32"/>
        </w:rPr>
        <w:t xml:space="preserve"> the resignation of Mr D Hamer.</w:t>
      </w:r>
    </w:p>
    <w:p w14:paraId="56CAD5DD" w14:textId="66BE6BD0" w:rsidR="0025466D" w:rsidRDefault="0025466D" w:rsidP="0025466D">
      <w:pPr>
        <w:pStyle w:val="NormalWeb"/>
        <w:spacing w:after="198"/>
        <w:ind w:left="720"/>
        <w:jc w:val="center"/>
      </w:pPr>
      <w:r>
        <w:rPr>
          <w:sz w:val="32"/>
          <w:szCs w:val="32"/>
        </w:rPr>
        <w:t xml:space="preserve">The Parish Council </w:t>
      </w:r>
      <w:proofErr w:type="gramStart"/>
      <w:r>
        <w:rPr>
          <w:sz w:val="32"/>
          <w:szCs w:val="32"/>
        </w:rPr>
        <w:t>is able to</w:t>
      </w:r>
      <w:proofErr w:type="gramEnd"/>
      <w:r>
        <w:rPr>
          <w:sz w:val="32"/>
          <w:szCs w:val="32"/>
        </w:rPr>
        <w:t xml:space="preserve"> fill the vacancy by co-option without the need for a by-election.</w:t>
      </w:r>
    </w:p>
    <w:p w14:paraId="3E7B52AE" w14:textId="77777777" w:rsidR="0025466D" w:rsidRDefault="0025466D" w:rsidP="0025466D">
      <w:pPr>
        <w:pStyle w:val="NormalWeb"/>
        <w:spacing w:after="198"/>
        <w:ind w:left="720"/>
        <w:jc w:val="center"/>
      </w:pPr>
      <w:r>
        <w:rPr>
          <w:sz w:val="32"/>
          <w:szCs w:val="32"/>
        </w:rPr>
        <w:t>Applications are invited from eligible candidates.</w:t>
      </w:r>
    </w:p>
    <w:p w14:paraId="1C1FBD6C" w14:textId="179E89D8" w:rsidR="0025466D" w:rsidRDefault="0025466D" w:rsidP="0025466D">
      <w:pPr>
        <w:pStyle w:val="NormalWeb"/>
        <w:spacing w:after="198"/>
        <w:ind w:left="720"/>
        <w:jc w:val="center"/>
      </w:pPr>
      <w:r>
        <w:rPr>
          <w:sz w:val="32"/>
          <w:szCs w:val="32"/>
        </w:rPr>
        <w:t xml:space="preserve">Notes on eligibility and the role of parish councillors are available from the clerk to the council </w:t>
      </w:r>
      <w:r w:rsidR="00147677">
        <w:rPr>
          <w:sz w:val="32"/>
          <w:szCs w:val="32"/>
        </w:rPr>
        <w:t xml:space="preserve">details below </w:t>
      </w:r>
    </w:p>
    <w:p w14:paraId="08B29468" w14:textId="77777777" w:rsidR="0025466D" w:rsidRDefault="0025466D" w:rsidP="0025466D">
      <w:pPr>
        <w:pStyle w:val="NormalWeb"/>
        <w:spacing w:after="240"/>
        <w:ind w:left="720"/>
      </w:pPr>
    </w:p>
    <w:p w14:paraId="45F407CA" w14:textId="7E7EC357" w:rsidR="0025466D" w:rsidRDefault="0025466D" w:rsidP="0025466D">
      <w:pPr>
        <w:pStyle w:val="NormalWeb"/>
        <w:spacing w:after="198"/>
        <w:ind w:firstLine="720"/>
      </w:pPr>
      <w:r>
        <w:rPr>
          <w:sz w:val="28"/>
          <w:szCs w:val="28"/>
        </w:rPr>
        <w:t>Date 10</w:t>
      </w:r>
      <w:r w:rsidRPr="002546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Signed  </w:t>
      </w:r>
      <w:r>
        <w:rPr>
          <w:noProof/>
          <w14:ligatures w14:val="standardContextual"/>
        </w:rPr>
        <w:t xml:space="preserve">  </w:t>
      </w:r>
      <w:r w:rsidRPr="0025466D">
        <w:rPr>
          <w:rFonts w:ascii="Kunstler Script" w:hAnsi="Kunstler Script" w:cs="Kigelia"/>
          <w:b/>
          <w:bCs/>
          <w:noProof/>
          <w:sz w:val="44"/>
          <w:szCs w:val="44"/>
          <w14:ligatures w14:val="standardContextual"/>
        </w:rPr>
        <w:t>C Mashiter</w:t>
      </w:r>
    </w:p>
    <w:p w14:paraId="3DDB9817" w14:textId="77777777" w:rsidR="0025466D" w:rsidRDefault="0025466D" w:rsidP="0025466D">
      <w:pPr>
        <w:pStyle w:val="NormalWeb"/>
        <w:spacing w:after="240"/>
      </w:pPr>
    </w:p>
    <w:p w14:paraId="72F02F16" w14:textId="77777777" w:rsidR="0025466D" w:rsidRDefault="0025466D" w:rsidP="0025466D">
      <w:pPr>
        <w:pStyle w:val="NormalWeb"/>
        <w:spacing w:after="240"/>
      </w:pPr>
    </w:p>
    <w:p w14:paraId="034B45A6" w14:textId="3FA5E9AA" w:rsidR="0025466D" w:rsidRPr="0025466D" w:rsidRDefault="0025466D" w:rsidP="00147677">
      <w:pPr>
        <w:pStyle w:val="NormalWeb"/>
        <w:spacing w:after="198"/>
        <w:jc w:val="center"/>
        <w:rPr>
          <w:sz w:val="28"/>
          <w:szCs w:val="28"/>
        </w:rPr>
      </w:pPr>
      <w:r w:rsidRPr="0025466D">
        <w:rPr>
          <w:sz w:val="28"/>
          <w:szCs w:val="28"/>
        </w:rPr>
        <w:t>Address</w:t>
      </w:r>
      <w:r w:rsidR="00147677">
        <w:rPr>
          <w:sz w:val="28"/>
          <w:szCs w:val="28"/>
        </w:rPr>
        <w:t>:</w:t>
      </w:r>
      <w:r w:rsidRPr="0025466D">
        <w:rPr>
          <w:sz w:val="28"/>
          <w:szCs w:val="28"/>
        </w:rPr>
        <w:t xml:space="preserve"> Woodburn </w:t>
      </w:r>
      <w:proofErr w:type="gramStart"/>
      <w:r w:rsidRPr="0025466D">
        <w:rPr>
          <w:sz w:val="28"/>
          <w:szCs w:val="28"/>
        </w:rPr>
        <w:t>Farmhouse,  52</w:t>
      </w:r>
      <w:proofErr w:type="gramEnd"/>
      <w:r w:rsidRPr="0025466D">
        <w:rPr>
          <w:sz w:val="28"/>
          <w:szCs w:val="28"/>
        </w:rPr>
        <w:t xml:space="preserve">, Low </w:t>
      </w:r>
      <w:proofErr w:type="gramStart"/>
      <w:r w:rsidRPr="0025466D">
        <w:rPr>
          <w:sz w:val="28"/>
          <w:szCs w:val="28"/>
        </w:rPr>
        <w:t>Road,  Middleton</w:t>
      </w:r>
      <w:proofErr w:type="gramEnd"/>
      <w:r w:rsidRPr="0025466D">
        <w:rPr>
          <w:sz w:val="28"/>
          <w:szCs w:val="28"/>
        </w:rPr>
        <w:t xml:space="preserve">  LA3 3LG</w:t>
      </w:r>
    </w:p>
    <w:p w14:paraId="79BB9F15" w14:textId="1E1FA8D2" w:rsidR="0025466D" w:rsidRDefault="0025466D" w:rsidP="00147677">
      <w:pPr>
        <w:pStyle w:val="NormalWeb"/>
        <w:spacing w:after="198"/>
        <w:jc w:val="center"/>
        <w:rPr>
          <w:color w:val="0000FF"/>
          <w:u w:val="single"/>
        </w:rPr>
      </w:pPr>
      <w:hyperlink r:id="rId7" w:history="1">
        <w:r>
          <w:rPr>
            <w:rStyle w:val="Hyperlink"/>
            <w:rFonts w:eastAsiaTheme="majorEastAsia"/>
            <w:sz w:val="32"/>
            <w:szCs w:val="32"/>
          </w:rPr>
          <w:t>Overtonparishcouncil@gmail.com</w:t>
        </w:r>
      </w:hyperlink>
    </w:p>
    <w:p w14:paraId="6DD5EB09" w14:textId="4DBC0106" w:rsidR="00E42BC0" w:rsidRDefault="0025466D" w:rsidP="00147677">
      <w:pPr>
        <w:pStyle w:val="NormalWeb"/>
        <w:spacing w:after="198"/>
        <w:jc w:val="center"/>
      </w:pPr>
      <w:r w:rsidRPr="00147677">
        <w:rPr>
          <w:sz w:val="28"/>
          <w:szCs w:val="28"/>
        </w:rPr>
        <w:t>Mobile</w:t>
      </w:r>
      <w:r w:rsidRPr="00147677">
        <w:t>: 07437 830438</w:t>
      </w:r>
    </w:p>
    <w:p w14:paraId="1B10001B" w14:textId="77777777" w:rsidR="001D11C2" w:rsidRDefault="001D11C2" w:rsidP="00147677">
      <w:pPr>
        <w:pStyle w:val="NormalWeb"/>
        <w:spacing w:after="198"/>
        <w:jc w:val="center"/>
      </w:pPr>
    </w:p>
    <w:p w14:paraId="7CA3FEDA" w14:textId="77777777" w:rsidR="001D11C2" w:rsidRDefault="001D11C2" w:rsidP="00147677">
      <w:pPr>
        <w:pStyle w:val="NormalWeb"/>
        <w:spacing w:after="198"/>
        <w:jc w:val="center"/>
      </w:pPr>
    </w:p>
    <w:p w14:paraId="648BB644" w14:textId="6D08C76B" w:rsidR="001D11C2" w:rsidRDefault="001D11C2" w:rsidP="001D11C2">
      <w:pPr>
        <w:pStyle w:val="NormalWeb"/>
        <w:spacing w:after="198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E</w:t>
      </w:r>
      <w:r>
        <w:rPr>
          <w:sz w:val="32"/>
          <w:szCs w:val="32"/>
        </w:rPr>
        <w:t xml:space="preserve">ligibility and the </w:t>
      </w:r>
      <w:r>
        <w:rPr>
          <w:sz w:val="32"/>
          <w:szCs w:val="32"/>
        </w:rPr>
        <w:t>R</w:t>
      </w:r>
      <w:r>
        <w:rPr>
          <w:sz w:val="32"/>
          <w:szCs w:val="32"/>
        </w:rPr>
        <w:t xml:space="preserve">ole of </w:t>
      </w:r>
      <w:r>
        <w:rPr>
          <w:sz w:val="32"/>
          <w:szCs w:val="32"/>
        </w:rPr>
        <w:t>a P</w:t>
      </w:r>
      <w:r>
        <w:rPr>
          <w:sz w:val="32"/>
          <w:szCs w:val="32"/>
        </w:rPr>
        <w:t xml:space="preserve">arish </w:t>
      </w:r>
      <w:r>
        <w:rPr>
          <w:sz w:val="32"/>
          <w:szCs w:val="32"/>
        </w:rPr>
        <w:t>C</w:t>
      </w:r>
      <w:r>
        <w:rPr>
          <w:sz w:val="32"/>
          <w:szCs w:val="32"/>
        </w:rPr>
        <w:t>ouncillor</w:t>
      </w:r>
    </w:p>
    <w:p w14:paraId="3CA52AC0" w14:textId="742FB04F" w:rsidR="001D11C2" w:rsidRPr="001D11C2" w:rsidRDefault="001D11C2" w:rsidP="001D11C2">
      <w:pPr>
        <w:pStyle w:val="NormalWeb"/>
        <w:spacing w:after="198"/>
      </w:pPr>
      <w:r w:rsidRPr="001D11C2">
        <w:t xml:space="preserve">Anyone wishing to be co-opted to a Parish Council must be qualified to be a Councillor. </w:t>
      </w:r>
    </w:p>
    <w:p w14:paraId="676181D3" w14:textId="77777777" w:rsidR="001D11C2" w:rsidRPr="001D11C2" w:rsidRDefault="001D11C2" w:rsidP="001D11C2">
      <w:pPr>
        <w:pStyle w:val="NormalWeb"/>
        <w:spacing w:after="198" w:line="240" w:lineRule="auto"/>
      </w:pPr>
      <w:r w:rsidRPr="001D11C2">
        <w:t>A</w:t>
      </w:r>
      <w:r w:rsidRPr="001D11C2">
        <w:t xml:space="preserve"> </w:t>
      </w:r>
      <w:r w:rsidRPr="001D11C2">
        <w:t>candidate must:</w:t>
      </w:r>
    </w:p>
    <w:p w14:paraId="04B1DD5B" w14:textId="60D7ABD1" w:rsidR="001D11C2" w:rsidRPr="001D11C2" w:rsidRDefault="001D11C2" w:rsidP="001D11C2">
      <w:pPr>
        <w:rPr>
          <w:rFonts w:ascii="Times New Roman" w:hAnsi="Times New Roman" w:cs="Times New Roman"/>
        </w:rPr>
      </w:pPr>
      <w:r w:rsidRPr="001D11C2">
        <w:rPr>
          <w:rFonts w:ascii="Times New Roman" w:hAnsi="Times New Roman" w:cs="Times New Roman"/>
        </w:rPr>
        <w:t>be a British, Commonwealth or Irish Citizen or a citizen of another European Unio</w:t>
      </w:r>
      <w:r w:rsidRPr="001D11C2">
        <w:rPr>
          <w:rFonts w:ascii="Times New Roman" w:hAnsi="Times New Roman" w:cs="Times New Roman"/>
        </w:rPr>
        <w:t xml:space="preserve">n   </w:t>
      </w:r>
      <w:r w:rsidRPr="001D11C2">
        <w:rPr>
          <w:rFonts w:ascii="Times New Roman" w:hAnsi="Times New Roman" w:cs="Times New Roman"/>
        </w:rPr>
        <w:t xml:space="preserve">Member </w:t>
      </w:r>
      <w:proofErr w:type="gramStart"/>
      <w:r w:rsidRPr="001D11C2">
        <w:rPr>
          <w:rFonts w:ascii="Times New Roman" w:hAnsi="Times New Roman" w:cs="Times New Roman"/>
        </w:rPr>
        <w:t>State;</w:t>
      </w:r>
      <w:proofErr w:type="gramEnd"/>
    </w:p>
    <w:p w14:paraId="6C17CAA3" w14:textId="77777777" w:rsidR="00616897" w:rsidRDefault="001D11C2" w:rsidP="00616897">
      <w:pPr>
        <w:rPr>
          <w:rFonts w:ascii="Times New Roman" w:hAnsi="Times New Roman" w:cs="Times New Roman"/>
        </w:rPr>
      </w:pPr>
      <w:r w:rsidRPr="001D11C2">
        <w:rPr>
          <w:rFonts w:ascii="Times New Roman" w:hAnsi="Times New Roman" w:cs="Times New Roman"/>
        </w:rPr>
        <w:t>be 18 years of age on the day he/she is nominated</w:t>
      </w:r>
      <w:r w:rsidR="00616897">
        <w:rPr>
          <w:rFonts w:ascii="Times New Roman" w:hAnsi="Times New Roman" w:cs="Times New Roman"/>
        </w:rPr>
        <w:t xml:space="preserve"> </w:t>
      </w:r>
    </w:p>
    <w:p w14:paraId="26EDC675" w14:textId="1B717EBD" w:rsidR="001D11C2" w:rsidRDefault="001D11C2" w:rsidP="00616897">
      <w:r w:rsidRPr="001D11C2">
        <w:rPr>
          <w:rFonts w:ascii="Times New Roman" w:hAnsi="Times New Roman" w:cs="Times New Roman"/>
        </w:rPr>
        <w:t>not be disqualified</w:t>
      </w:r>
      <w:r w:rsidR="00616897">
        <w:rPr>
          <w:rFonts w:ascii="Times New Roman" w:hAnsi="Times New Roman" w:cs="Times New Roman"/>
        </w:rPr>
        <w:t xml:space="preserve"> </w:t>
      </w:r>
      <w:r w:rsidRPr="001D11C2">
        <w:rPr>
          <w:rFonts w:ascii="Times New Roman" w:hAnsi="Times New Roman" w:cs="Times New Roman"/>
        </w:rPr>
        <w:t>and</w:t>
      </w:r>
      <w:r>
        <w:t xml:space="preserve"> </w:t>
      </w:r>
    </w:p>
    <w:p w14:paraId="080F7936" w14:textId="6D2DECBE" w:rsidR="001D11C2" w:rsidRDefault="001D11C2" w:rsidP="00FC1D7A">
      <w:pPr>
        <w:pStyle w:val="NormalWeb"/>
        <w:spacing w:after="198" w:line="240" w:lineRule="auto"/>
        <w:jc w:val="both"/>
      </w:pPr>
      <w:r w:rsidRPr="001D11C2">
        <w:t>be a local government elector for the parish on the day he/she is nominated and</w:t>
      </w:r>
      <w:r>
        <w:t xml:space="preserve"> </w:t>
      </w:r>
      <w:r w:rsidRPr="001D11C2">
        <w:t>thereafter</w:t>
      </w:r>
    </w:p>
    <w:p w14:paraId="48808BD6" w14:textId="54A9B3CE" w:rsidR="001D11C2" w:rsidRPr="001D11C2" w:rsidRDefault="001D11C2" w:rsidP="001D11C2">
      <w:pPr>
        <w:pStyle w:val="NormalWeb"/>
        <w:spacing w:after="198" w:line="240" w:lineRule="auto"/>
        <w:ind w:left="360" w:firstLine="360"/>
      </w:pPr>
      <w:r w:rsidRPr="001D11C2">
        <w:t>OR</w:t>
      </w:r>
    </w:p>
    <w:p w14:paraId="6E6E75EE" w14:textId="70738E9B" w:rsidR="001D11C2" w:rsidRPr="001D11C2" w:rsidRDefault="001D11C2" w:rsidP="00FC1D7A">
      <w:pPr>
        <w:pStyle w:val="NormalWeb"/>
        <w:spacing w:after="198" w:line="240" w:lineRule="auto"/>
      </w:pPr>
      <w:r w:rsidRPr="001D11C2">
        <w:t>have occupied land or premises in the parish as owner or tenant for 12 months preceding</w:t>
      </w:r>
      <w:r w:rsidR="00FC1D7A">
        <w:t xml:space="preserve"> </w:t>
      </w:r>
      <w:r w:rsidRPr="001D11C2">
        <w:t>both the day of nomination and the day of the poll; OR</w:t>
      </w:r>
    </w:p>
    <w:p w14:paraId="4072F2C8" w14:textId="6E3187DD" w:rsidR="001D11C2" w:rsidRPr="001D11C2" w:rsidRDefault="001D11C2" w:rsidP="001D11C2">
      <w:pPr>
        <w:pStyle w:val="NormalWeb"/>
        <w:spacing w:after="198" w:line="240" w:lineRule="auto"/>
      </w:pPr>
      <w:r w:rsidRPr="001D11C2">
        <w:t xml:space="preserve">have had his/her principal or only place of work in the parish during the 12 </w:t>
      </w:r>
      <w:proofErr w:type="spellStart"/>
      <w:r w:rsidRPr="001D11C2">
        <w:t>monthspreceding</w:t>
      </w:r>
      <w:proofErr w:type="spellEnd"/>
      <w:r w:rsidRPr="001D11C2">
        <w:t xml:space="preserve"> both the day of nomination and the day of the poll; OR</w:t>
      </w:r>
    </w:p>
    <w:p w14:paraId="5A0642D5" w14:textId="2E3EDC8E" w:rsidR="001D11C2" w:rsidRPr="001D11C2" w:rsidRDefault="001D11C2" w:rsidP="001D11C2">
      <w:pPr>
        <w:pStyle w:val="NormalWeb"/>
        <w:spacing w:after="198" w:line="240" w:lineRule="auto"/>
      </w:pPr>
      <w:r w:rsidRPr="001D11C2">
        <w:t>have resided in the parish or within 4.8 kilometres of it for 12 months preceding both the</w:t>
      </w:r>
      <w:r>
        <w:t xml:space="preserve"> </w:t>
      </w:r>
      <w:r w:rsidRPr="001D11C2">
        <w:t>day of nomination and the day of the poll. (4.8 kilometres is the equivalent of 3 miles.)</w:t>
      </w:r>
    </w:p>
    <w:p w14:paraId="7F01ECF3" w14:textId="77777777" w:rsidR="001D11C2" w:rsidRPr="001D11C2" w:rsidRDefault="001D11C2" w:rsidP="001D11C2">
      <w:pPr>
        <w:pStyle w:val="NormalWeb"/>
        <w:spacing w:after="198" w:line="240" w:lineRule="auto"/>
        <w:rPr>
          <w:b/>
          <w:bCs/>
        </w:rPr>
      </w:pPr>
      <w:r w:rsidRPr="001D11C2">
        <w:rPr>
          <w:b/>
          <w:bCs/>
        </w:rPr>
        <w:t xml:space="preserve">There are </w:t>
      </w:r>
      <w:proofErr w:type="gramStart"/>
      <w:r w:rsidRPr="001D11C2">
        <w:rPr>
          <w:b/>
          <w:bCs/>
        </w:rPr>
        <w:t>a number</w:t>
      </w:r>
      <w:r w:rsidRPr="001D11C2">
        <w:rPr>
          <w:b/>
          <w:bCs/>
        </w:rPr>
        <w:t xml:space="preserve"> </w:t>
      </w:r>
      <w:r w:rsidRPr="001D11C2">
        <w:rPr>
          <w:b/>
          <w:bCs/>
        </w:rPr>
        <w:t>of</w:t>
      </w:r>
      <w:proofErr w:type="gramEnd"/>
      <w:r w:rsidRPr="001D11C2">
        <w:rPr>
          <w:b/>
          <w:bCs/>
        </w:rPr>
        <w:t xml:space="preserve"> disqualifications for being a Councillor. </w:t>
      </w:r>
    </w:p>
    <w:p w14:paraId="3D3ED313" w14:textId="6A5FF9E0" w:rsidR="001D11C2" w:rsidRPr="001D11C2" w:rsidRDefault="001D11C2" w:rsidP="001D11C2">
      <w:pPr>
        <w:pStyle w:val="NormalWeb"/>
        <w:spacing w:after="198" w:line="240" w:lineRule="auto"/>
      </w:pPr>
      <w:r w:rsidRPr="001D11C2">
        <w:t>They include:</w:t>
      </w:r>
    </w:p>
    <w:p w14:paraId="43418154" w14:textId="258937E0" w:rsidR="001D11C2" w:rsidRDefault="001D11C2" w:rsidP="001D11C2">
      <w:pPr>
        <w:pStyle w:val="NormalWeb"/>
        <w:spacing w:after="198" w:line="240" w:lineRule="auto"/>
      </w:pPr>
      <w:r w:rsidRPr="001D11C2">
        <w:t>employment by the parish council</w:t>
      </w:r>
    </w:p>
    <w:p w14:paraId="28F0A4DF" w14:textId="72A12832" w:rsidR="001D11C2" w:rsidRPr="001D11C2" w:rsidRDefault="001D11C2" w:rsidP="001D11C2">
      <w:pPr>
        <w:pStyle w:val="NormalWeb"/>
        <w:spacing w:after="198" w:line="240" w:lineRule="auto"/>
      </w:pPr>
      <w:r w:rsidRPr="001D11C2">
        <w:t>being subject to a bankruptcy restriction order or interim order</w:t>
      </w:r>
    </w:p>
    <w:p w14:paraId="7EFCE432" w14:textId="2B90011F" w:rsidR="001D11C2" w:rsidRPr="001D11C2" w:rsidRDefault="001D11C2" w:rsidP="001D11C2">
      <w:pPr>
        <w:pStyle w:val="NormalWeb"/>
        <w:spacing w:after="198" w:line="240" w:lineRule="auto"/>
      </w:pPr>
      <w:r w:rsidRPr="001D11C2">
        <w:t>in the previous five years, conviction for any offence carrying a sentence of not less than</w:t>
      </w:r>
      <w:r>
        <w:t xml:space="preserve"> </w:t>
      </w:r>
      <w:r w:rsidRPr="001D11C2">
        <w:t>three months without the option of a fine</w:t>
      </w:r>
    </w:p>
    <w:p w14:paraId="46CB5E0E" w14:textId="66D41E74" w:rsidR="001D11C2" w:rsidRPr="001D11C2" w:rsidRDefault="001D11C2" w:rsidP="001D11C2">
      <w:pPr>
        <w:pStyle w:val="NormalWeb"/>
        <w:spacing w:after="198" w:line="240" w:lineRule="auto"/>
      </w:pPr>
      <w:r w:rsidRPr="001D11C2">
        <w:t>disqualification for corrupt or illegal election practices.</w:t>
      </w:r>
    </w:p>
    <w:p w14:paraId="31C85A1D" w14:textId="02E41DB9" w:rsidR="001D11C2" w:rsidRPr="0025466D" w:rsidRDefault="001D11C2" w:rsidP="001D11C2">
      <w:pPr>
        <w:pStyle w:val="NormalWeb"/>
        <w:spacing w:after="198" w:line="240" w:lineRule="auto"/>
        <w:rPr>
          <w:rFonts w:ascii="Cooper Black" w:hAnsi="Cooper Black"/>
        </w:rPr>
      </w:pPr>
      <w:r w:rsidRPr="001D11C2">
        <w:t>This list is not exhaustive</w:t>
      </w:r>
      <w:r w:rsidRPr="001D11C2">
        <w:rPr>
          <w:rFonts w:ascii="Cooper Black" w:hAnsi="Cooper Black"/>
        </w:rPr>
        <w:t>.</w:t>
      </w:r>
    </w:p>
    <w:sectPr w:rsidR="001D11C2" w:rsidRPr="0025466D" w:rsidSect="001D11C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571A" w14:textId="77777777" w:rsidR="00F956AA" w:rsidRDefault="00F956AA" w:rsidP="001D11C2">
      <w:pPr>
        <w:spacing w:after="0" w:line="240" w:lineRule="auto"/>
      </w:pPr>
      <w:r>
        <w:separator/>
      </w:r>
    </w:p>
  </w:endnote>
  <w:endnote w:type="continuationSeparator" w:id="0">
    <w:p w14:paraId="1A806490" w14:textId="77777777" w:rsidR="00F956AA" w:rsidRDefault="00F956AA" w:rsidP="001D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15B7" w14:textId="77777777" w:rsidR="00F956AA" w:rsidRDefault="00F956AA" w:rsidP="001D11C2">
      <w:pPr>
        <w:spacing w:after="0" w:line="240" w:lineRule="auto"/>
      </w:pPr>
      <w:r>
        <w:separator/>
      </w:r>
    </w:p>
  </w:footnote>
  <w:footnote w:type="continuationSeparator" w:id="0">
    <w:p w14:paraId="5D937BCD" w14:textId="77777777" w:rsidR="00F956AA" w:rsidRDefault="00F956AA" w:rsidP="001D1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08A"/>
    <w:multiLevelType w:val="hybridMultilevel"/>
    <w:tmpl w:val="E076D3F2"/>
    <w:lvl w:ilvl="0" w:tplc="E528E4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167D5"/>
    <w:multiLevelType w:val="hybridMultilevel"/>
    <w:tmpl w:val="FEFE0188"/>
    <w:lvl w:ilvl="0" w:tplc="A5B0D8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270B4"/>
    <w:multiLevelType w:val="multilevel"/>
    <w:tmpl w:val="FE0E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878825">
    <w:abstractNumId w:val="2"/>
  </w:num>
  <w:num w:numId="2" w16cid:durableId="1010837932">
    <w:abstractNumId w:val="0"/>
  </w:num>
  <w:num w:numId="3" w16cid:durableId="57130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6D"/>
    <w:rsid w:val="00147677"/>
    <w:rsid w:val="001D11C2"/>
    <w:rsid w:val="0025466D"/>
    <w:rsid w:val="005F4592"/>
    <w:rsid w:val="00616897"/>
    <w:rsid w:val="006A28DD"/>
    <w:rsid w:val="008540FB"/>
    <w:rsid w:val="00B971BA"/>
    <w:rsid w:val="00E42BC0"/>
    <w:rsid w:val="00F956AA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1561"/>
  <w15:chartTrackingRefBased/>
  <w15:docId w15:val="{D17580C9-5397-4640-902E-FA2BC86E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6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546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5466D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1D11C2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1D11C2"/>
  </w:style>
  <w:style w:type="paragraph" w:styleId="Header">
    <w:name w:val="header"/>
    <w:basedOn w:val="Normal"/>
    <w:link w:val="HeaderChar"/>
    <w:uiPriority w:val="99"/>
    <w:unhideWhenUsed/>
    <w:rsid w:val="001D1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1C2"/>
  </w:style>
  <w:style w:type="paragraph" w:styleId="Footer">
    <w:name w:val="footer"/>
    <w:basedOn w:val="Normal"/>
    <w:link w:val="FooterChar"/>
    <w:uiPriority w:val="99"/>
    <w:unhideWhenUsed/>
    <w:rsid w:val="001D1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ert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3</cp:revision>
  <cp:lastPrinted>2025-10-11T15:43:00Z</cp:lastPrinted>
  <dcterms:created xsi:type="dcterms:W3CDTF">2025-10-11T15:30:00Z</dcterms:created>
  <dcterms:modified xsi:type="dcterms:W3CDTF">2025-10-11T16:06:00Z</dcterms:modified>
</cp:coreProperties>
</file>